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FD" w:rsidRDefault="003611FD" w:rsidP="008205C5">
      <w:pPr>
        <w:jc w:val="center"/>
        <w:rPr>
          <w:rFonts w:asciiTheme="minorHAnsi" w:eastAsia="標楷體" w:hAnsiTheme="minorHAnsi" w:cs="Arial"/>
          <w:sz w:val="32"/>
          <w:szCs w:val="32"/>
        </w:rPr>
      </w:pPr>
      <w:r w:rsidRPr="008205C5">
        <w:rPr>
          <w:rFonts w:asciiTheme="minorHAnsi" w:eastAsia="標楷體" w:hAnsiTheme="minorHAnsi" w:cs="Arial"/>
          <w:sz w:val="32"/>
          <w:szCs w:val="32"/>
        </w:rPr>
        <w:t>臺北市</w:t>
      </w:r>
      <w:r w:rsidR="00FD5EFA" w:rsidRPr="008205C5">
        <w:rPr>
          <w:rFonts w:asciiTheme="minorHAnsi" w:eastAsia="標楷體" w:hAnsiTheme="minorHAnsi" w:cs="Arial"/>
          <w:sz w:val="32"/>
          <w:szCs w:val="32"/>
        </w:rPr>
        <w:t>靜修</w:t>
      </w:r>
      <w:r w:rsidR="008205C5">
        <w:rPr>
          <w:rFonts w:asciiTheme="minorHAnsi" w:eastAsia="標楷體" w:hAnsiTheme="minorHAnsi" w:cs="Arial" w:hint="eastAsia"/>
          <w:sz w:val="32"/>
          <w:szCs w:val="32"/>
        </w:rPr>
        <w:t>國民中學</w:t>
      </w:r>
      <w:r w:rsidRPr="008205C5">
        <w:rPr>
          <w:rFonts w:asciiTheme="minorHAnsi" w:eastAsia="標楷體" w:hAnsiTheme="minorHAnsi" w:cs="Arial"/>
          <w:color w:val="000000" w:themeColor="text1"/>
          <w:sz w:val="32"/>
          <w:szCs w:val="32"/>
        </w:rPr>
        <w:t>108</w:t>
      </w:r>
      <w:r w:rsidRPr="008205C5">
        <w:rPr>
          <w:rFonts w:asciiTheme="minorHAnsi" w:eastAsia="標楷體" w:hAnsiTheme="minorHAnsi" w:cs="Arial"/>
          <w:color w:val="000000" w:themeColor="text1"/>
          <w:sz w:val="32"/>
          <w:szCs w:val="32"/>
        </w:rPr>
        <w:t>學年</w:t>
      </w:r>
      <w:r w:rsidRPr="008205C5">
        <w:rPr>
          <w:rFonts w:asciiTheme="minorHAnsi" w:eastAsia="標楷體" w:hAnsiTheme="minorHAnsi" w:cs="Arial"/>
          <w:sz w:val="32"/>
          <w:szCs w:val="32"/>
        </w:rPr>
        <w:t>度</w:t>
      </w:r>
      <w:r w:rsidR="008205C5">
        <w:rPr>
          <w:rFonts w:asciiTheme="minorHAnsi" w:eastAsia="標楷體" w:hAnsiTheme="minorHAnsi" w:cs="Arial" w:hint="eastAsia"/>
          <w:sz w:val="32"/>
          <w:szCs w:val="32"/>
        </w:rPr>
        <w:t>健體</w:t>
      </w:r>
      <w:r w:rsidRPr="008205C5">
        <w:rPr>
          <w:rFonts w:asciiTheme="minorHAnsi" w:eastAsia="標楷體" w:hAnsiTheme="minorHAnsi" w:cs="Arial"/>
          <w:sz w:val="32"/>
          <w:szCs w:val="32"/>
        </w:rPr>
        <w:t>領域</w:t>
      </w:r>
      <w:r w:rsidR="008205C5">
        <w:rPr>
          <w:rFonts w:asciiTheme="minorHAnsi" w:eastAsia="標楷體" w:hAnsiTheme="minorHAnsi" w:cs="Arial" w:hint="eastAsia"/>
          <w:sz w:val="32"/>
          <w:szCs w:val="32"/>
        </w:rPr>
        <w:t>健康教育</w:t>
      </w:r>
      <w:r w:rsidRPr="008205C5">
        <w:rPr>
          <w:rFonts w:asciiTheme="minorHAnsi" w:eastAsia="標楷體" w:hAnsiTheme="minorHAnsi" w:cs="Arial"/>
          <w:sz w:val="32"/>
          <w:szCs w:val="32"/>
        </w:rPr>
        <w:t>目課程計畫</w:t>
      </w:r>
    </w:p>
    <w:p w:rsidR="008205C5" w:rsidRPr="008205C5" w:rsidRDefault="008205C5" w:rsidP="008205C5">
      <w:pPr>
        <w:ind w:firstLineChars="350" w:firstLine="1120"/>
        <w:rPr>
          <w:rFonts w:asciiTheme="minorHAnsi" w:eastAsia="標楷體" w:hAnsiTheme="minorHAnsi" w:cs="Arial"/>
          <w:sz w:val="32"/>
          <w:szCs w:val="32"/>
        </w:rPr>
      </w:pP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65"/>
        <w:gridCol w:w="2205"/>
        <w:gridCol w:w="5450"/>
      </w:tblGrid>
      <w:tr w:rsidR="003611FD" w:rsidRPr="008205C5" w:rsidTr="006A638F">
        <w:trPr>
          <w:trHeight w:val="689"/>
          <w:jc w:val="center"/>
        </w:trPr>
        <w:tc>
          <w:tcPr>
            <w:tcW w:w="2027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8205C5" w:rsidRDefault="003611FD" w:rsidP="008205C5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領域</w:t>
            </w:r>
            <w:r w:rsidRPr="008205C5">
              <w:rPr>
                <w:rFonts w:asciiTheme="minorHAnsi" w:eastAsia="標楷體" w:hAnsiTheme="minorHAnsi"/>
                <w:szCs w:val="24"/>
              </w:rPr>
              <w:t>/</w:t>
            </w:r>
            <w:r w:rsidRPr="008205C5">
              <w:rPr>
                <w:rFonts w:asciiTheme="minorHAnsi" w:eastAsia="標楷體" w:hAnsiTheme="minorHAnsi"/>
                <w:szCs w:val="24"/>
              </w:rPr>
              <w:t>科目</w:t>
            </w:r>
          </w:p>
        </w:tc>
        <w:tc>
          <w:tcPr>
            <w:tcW w:w="7655" w:type="dxa"/>
            <w:gridSpan w:val="2"/>
            <w:vAlign w:val="center"/>
          </w:tcPr>
          <w:p w:rsidR="003611FD" w:rsidRPr="008205C5" w:rsidRDefault="003611FD" w:rsidP="008205C5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國語文</w:t>
            </w:r>
            <w:r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英語文</w:t>
            </w:r>
            <w:r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數學</w:t>
            </w:r>
            <w:r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社會</w:t>
            </w:r>
            <w:r w:rsidRPr="008205C5">
              <w:rPr>
                <w:rFonts w:asciiTheme="minorHAnsi" w:eastAsia="標楷體" w:hAnsiTheme="minorHAnsi"/>
                <w:szCs w:val="24"/>
              </w:rPr>
              <w:t>(□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歷史</w:t>
            </w:r>
            <w:r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地理</w:t>
            </w:r>
            <w:r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公民與社會</w:t>
            </w:r>
            <w:r w:rsidRPr="008205C5">
              <w:rPr>
                <w:rFonts w:asciiTheme="minorHAnsi" w:eastAsia="標楷體" w:hAnsiTheme="minorHAnsi"/>
                <w:szCs w:val="24"/>
              </w:rPr>
              <w:t>)</w:t>
            </w:r>
          </w:p>
          <w:p w:rsidR="003611FD" w:rsidRPr="008205C5" w:rsidRDefault="003611FD" w:rsidP="008205C5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自然科學</w:t>
            </w:r>
            <w:r w:rsidRPr="008205C5">
              <w:rPr>
                <w:rFonts w:asciiTheme="minorHAnsi" w:eastAsia="標楷體" w:hAnsiTheme="minorHAnsi"/>
                <w:szCs w:val="24"/>
              </w:rPr>
              <w:t>(□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理化</w:t>
            </w:r>
            <w:r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生物</w:t>
            </w:r>
            <w:r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地球科學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8205C5" w:rsidRDefault="003611FD" w:rsidP="008205C5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藝術</w:t>
            </w:r>
            <w:r w:rsidRPr="008205C5">
              <w:rPr>
                <w:rFonts w:asciiTheme="minorHAnsi" w:eastAsia="標楷體" w:hAnsiTheme="minorHAnsi"/>
                <w:szCs w:val="24"/>
              </w:rPr>
              <w:t>(□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音樂</w:t>
            </w:r>
            <w:r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視覺藝術</w:t>
            </w:r>
            <w:r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表演藝術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8205C5" w:rsidRDefault="003611FD" w:rsidP="008205C5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綜合活動</w:t>
            </w:r>
            <w:r w:rsidRPr="008205C5">
              <w:rPr>
                <w:rFonts w:asciiTheme="minorHAnsi" w:eastAsia="標楷體" w:hAnsiTheme="minorHAnsi"/>
                <w:szCs w:val="24"/>
              </w:rPr>
              <w:t>(□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家政</w:t>
            </w:r>
            <w:r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童軍</w:t>
            </w:r>
            <w:r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輔導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  <w:r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科技</w:t>
            </w:r>
            <w:r w:rsidRPr="008205C5">
              <w:rPr>
                <w:rFonts w:asciiTheme="minorHAnsi" w:eastAsia="標楷體" w:hAnsiTheme="minorHAnsi"/>
                <w:szCs w:val="24"/>
              </w:rPr>
              <w:t>(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資訊科技</w:t>
            </w:r>
            <w:r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生活科技</w:t>
            </w:r>
            <w:r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8205C5" w:rsidRDefault="008205C5" w:rsidP="008205C5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█</w:t>
            </w:r>
            <w:r w:rsidR="003611FD" w:rsidRPr="008205C5">
              <w:rPr>
                <w:rFonts w:asciiTheme="minorHAnsi" w:eastAsia="標楷體" w:hAnsiTheme="minorHAnsi"/>
                <w:szCs w:val="24"/>
                <w:lang w:eastAsia="zh-HK"/>
              </w:rPr>
              <w:t>健康與體育</w:t>
            </w:r>
            <w:r w:rsidR="003611FD" w:rsidRPr="008205C5">
              <w:rPr>
                <w:rFonts w:asciiTheme="minorHAnsi" w:eastAsia="標楷體" w:hAnsiTheme="minorHAnsi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█</w:t>
            </w:r>
            <w:r w:rsidR="003611FD" w:rsidRPr="008205C5">
              <w:rPr>
                <w:rFonts w:asciiTheme="minorHAnsi" w:eastAsia="標楷體" w:hAnsiTheme="minorHAnsi"/>
                <w:szCs w:val="24"/>
                <w:lang w:eastAsia="zh-HK"/>
              </w:rPr>
              <w:t>健康</w:t>
            </w:r>
            <w:r w:rsidR="003611FD" w:rsidRPr="008205C5">
              <w:rPr>
                <w:rFonts w:asciiTheme="minorHAnsi" w:eastAsia="標楷體" w:hAnsiTheme="minorHAnsi" w:cs="微軟正黑體"/>
                <w:kern w:val="0"/>
                <w:szCs w:val="24"/>
              </w:rPr>
              <w:t>教育</w:t>
            </w:r>
            <w:r w:rsidR="003611FD" w:rsidRPr="008205C5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8205C5">
              <w:rPr>
                <w:rFonts w:asciiTheme="minorHAnsi" w:eastAsia="標楷體" w:hAnsiTheme="minorHAnsi"/>
                <w:szCs w:val="24"/>
                <w:lang w:eastAsia="zh-HK"/>
              </w:rPr>
              <w:t>體育</w:t>
            </w:r>
            <w:r w:rsidR="003611FD" w:rsidRPr="008205C5">
              <w:rPr>
                <w:rFonts w:asciiTheme="minorHAnsi" w:eastAsia="標楷體" w:hAnsiTheme="minorHAnsi"/>
                <w:szCs w:val="24"/>
              </w:rPr>
              <w:t>)</w:t>
            </w:r>
          </w:p>
        </w:tc>
      </w:tr>
      <w:tr w:rsidR="003611FD" w:rsidRPr="008205C5" w:rsidTr="006A638F">
        <w:trPr>
          <w:trHeight w:val="567"/>
          <w:jc w:val="center"/>
        </w:trPr>
        <w:tc>
          <w:tcPr>
            <w:tcW w:w="2027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8205C5" w:rsidRDefault="003611FD" w:rsidP="008205C5">
            <w:pPr>
              <w:snapToGrid w:val="0"/>
              <w:rPr>
                <w:rFonts w:asciiTheme="minorHAnsi" w:eastAsia="標楷體" w:hAnsiTheme="minorHAnsi" w:cs="標楷體"/>
                <w:szCs w:val="24"/>
              </w:rPr>
            </w:pPr>
            <w:r w:rsidRPr="008205C5">
              <w:rPr>
                <w:rFonts w:asciiTheme="minorHAnsi" w:eastAsia="標楷體" w:hAnsiTheme="minorHAnsi" w:cs="標楷體"/>
                <w:szCs w:val="24"/>
                <w:lang w:eastAsia="zh-HK"/>
              </w:rPr>
              <w:t>實施年級</w:t>
            </w:r>
          </w:p>
        </w:tc>
        <w:tc>
          <w:tcPr>
            <w:tcW w:w="7655" w:type="dxa"/>
            <w:gridSpan w:val="2"/>
            <w:vAlign w:val="center"/>
          </w:tcPr>
          <w:p w:rsidR="003611FD" w:rsidRPr="008205C5" w:rsidRDefault="008205C5" w:rsidP="008205C5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█</w:t>
            </w:r>
            <w:r w:rsidR="003611FD" w:rsidRPr="008205C5">
              <w:rPr>
                <w:rFonts w:asciiTheme="minorHAnsi" w:eastAsia="標楷體" w:hAnsiTheme="minorHAnsi"/>
                <w:szCs w:val="24"/>
              </w:rPr>
              <w:t>7</w:t>
            </w:r>
            <w:r w:rsidR="003611FD" w:rsidRPr="008205C5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8205C5">
              <w:rPr>
                <w:rFonts w:asciiTheme="minorHAnsi" w:eastAsia="標楷體" w:hAnsiTheme="minorHAnsi"/>
                <w:szCs w:val="24"/>
              </w:rPr>
              <w:t>□8</w:t>
            </w:r>
            <w:r w:rsidR="003611FD" w:rsidRPr="008205C5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8205C5">
              <w:rPr>
                <w:rFonts w:asciiTheme="minorHAnsi" w:eastAsia="標楷體" w:hAnsiTheme="minorHAnsi"/>
                <w:szCs w:val="24"/>
              </w:rPr>
              <w:t>□ 9</w:t>
            </w:r>
            <w:r w:rsidR="003611FD" w:rsidRPr="008205C5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</w:p>
        </w:tc>
      </w:tr>
      <w:tr w:rsidR="003611FD" w:rsidRPr="008205C5" w:rsidTr="006A638F">
        <w:trPr>
          <w:trHeight w:val="567"/>
          <w:jc w:val="center"/>
        </w:trPr>
        <w:tc>
          <w:tcPr>
            <w:tcW w:w="2027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8205C5" w:rsidRDefault="003611FD" w:rsidP="008205C5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 w:cs="標楷體"/>
                <w:szCs w:val="24"/>
                <w:lang w:eastAsia="zh-HK"/>
              </w:rPr>
              <w:t>教材版本</w:t>
            </w:r>
          </w:p>
        </w:tc>
        <w:tc>
          <w:tcPr>
            <w:tcW w:w="7655" w:type="dxa"/>
            <w:gridSpan w:val="2"/>
            <w:tcMar>
              <w:left w:w="57" w:type="dxa"/>
              <w:right w:w="0" w:type="dxa"/>
            </w:tcMar>
            <w:vAlign w:val="center"/>
          </w:tcPr>
          <w:p w:rsidR="003611FD" w:rsidRPr="008205C5" w:rsidRDefault="00C34324" w:rsidP="008205C5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>
              <w:rPr>
                <w:rFonts w:asciiTheme="minorHAnsi" w:eastAsia="標楷體" w:hAnsiTheme="minorHAnsi" w:cs="標楷體" w:hint="eastAsia"/>
                <w:szCs w:val="24"/>
              </w:rPr>
              <w:t>康軒與</w:t>
            </w:r>
            <w:r w:rsidR="007D53F1" w:rsidRPr="008205C5">
              <w:rPr>
                <w:rFonts w:asciiTheme="minorHAnsi" w:eastAsia="標楷體" w:hAnsiTheme="minorHAnsi" w:cs="標楷體"/>
                <w:szCs w:val="24"/>
              </w:rPr>
              <w:t>自編</w:t>
            </w:r>
            <w:r>
              <w:rPr>
                <w:rFonts w:asciiTheme="minorHAnsi" w:eastAsia="標楷體" w:hAnsiTheme="minorHAnsi" w:cs="標楷體" w:hint="eastAsia"/>
                <w:szCs w:val="24"/>
              </w:rPr>
              <w:t>教材</w:t>
            </w:r>
            <w:bookmarkStart w:id="0" w:name="_GoBack"/>
            <w:bookmarkEnd w:id="0"/>
          </w:p>
        </w:tc>
      </w:tr>
      <w:tr w:rsidR="003611FD" w:rsidRPr="008205C5" w:rsidTr="006A638F">
        <w:trPr>
          <w:trHeight w:val="846"/>
          <w:jc w:val="center"/>
        </w:trPr>
        <w:tc>
          <w:tcPr>
            <w:tcW w:w="2027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8205C5" w:rsidRDefault="003611FD" w:rsidP="008205C5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領域</w:t>
            </w:r>
            <w:r w:rsidRPr="008205C5">
              <w:rPr>
                <w:rFonts w:asciiTheme="minorHAnsi" w:eastAsia="標楷體" w:hAnsiTheme="minorHAnsi"/>
                <w:szCs w:val="24"/>
              </w:rPr>
              <w:t>核心素養或課程目標</w:t>
            </w:r>
          </w:p>
        </w:tc>
        <w:tc>
          <w:tcPr>
            <w:tcW w:w="7655" w:type="dxa"/>
            <w:gridSpan w:val="2"/>
            <w:tcMar>
              <w:left w:w="57" w:type="dxa"/>
              <w:right w:w="0" w:type="dxa"/>
            </w:tcMar>
            <w:vAlign w:val="center"/>
          </w:tcPr>
          <w:p w:rsidR="00201ABD" w:rsidRPr="008205C5" w:rsidRDefault="0086437E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健體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-J-A1 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具備體育與健康的知能與態度，展現自我運動與保健潛</w:t>
            </w:r>
            <w:r w:rsidR="008205C5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能，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探索人性、自我價值與生命意義，並積極實踐，不輕言放棄。</w:t>
            </w:r>
          </w:p>
          <w:p w:rsidR="00201ABD" w:rsidRPr="008205C5" w:rsidRDefault="00201ABD" w:rsidP="008205C5">
            <w:pPr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健體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-J-A2 </w:t>
            </w:r>
            <w:r w:rsidRPr="008205C5">
              <w:rPr>
                <w:rFonts w:asciiTheme="minorHAnsi" w:eastAsia="標楷體" w:hAnsiTheme="minorHAnsi"/>
                <w:szCs w:val="24"/>
              </w:rPr>
              <w:t>具備理解體育與健康情境的全貌，並做獨立思考與分析的</w:t>
            </w:r>
            <w:r w:rsidR="008205C5">
              <w:rPr>
                <w:rFonts w:asciiTheme="minorHAnsi" w:eastAsia="標楷體" w:hAnsiTheme="minorHAnsi" w:hint="eastAsia"/>
                <w:szCs w:val="24"/>
              </w:rPr>
              <w:t>知能</w:t>
            </w:r>
          </w:p>
          <w:p w:rsidR="00201ABD" w:rsidRPr="008205C5" w:rsidRDefault="008205C5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szCs w:val="24"/>
              </w:rPr>
              <w:t xml:space="preserve">         </w:t>
            </w:r>
            <w:r w:rsidR="00201ABD" w:rsidRPr="008205C5">
              <w:rPr>
                <w:rFonts w:asciiTheme="minorHAnsi" w:eastAsia="標楷體" w:hAnsiTheme="minorHAnsi"/>
                <w:szCs w:val="24"/>
              </w:rPr>
              <w:t>進而運用適當的策略，處理與解決體育與健康的問題。</w:t>
            </w:r>
          </w:p>
          <w:p w:rsidR="00201ABD" w:rsidRPr="008205C5" w:rsidRDefault="00201ABD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健體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-J-B1 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具備情意表達的能力，能以同理心與人溝通互動，並理解</w:t>
            </w:r>
          </w:p>
          <w:p w:rsidR="003611FD" w:rsidRPr="008205C5" w:rsidRDefault="00201ABD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         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體育與保健的基本概念，應用於日常生活中。</w:t>
            </w:r>
          </w:p>
          <w:p w:rsidR="008205C5" w:rsidRDefault="00C433B1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健體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-J-B2 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具備善用體育與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健康相關的科技、資訊及媒體，以增進學</w:t>
            </w:r>
            <w:r w:rsidR="008205C5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習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      </w:t>
            </w:r>
            <w:r w:rsidR="008205C5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 </w:t>
            </w:r>
          </w:p>
          <w:p w:rsidR="00C433B1" w:rsidRPr="008205C5" w:rsidRDefault="008205C5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      </w:t>
            </w:r>
            <w:r w:rsidR="00C433B1"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的素養，並察覺、思辨人與科技、資訊、媒體的互動關係。</w:t>
            </w:r>
          </w:p>
          <w:p w:rsidR="00C433B1" w:rsidRPr="008205C5" w:rsidRDefault="0086437E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健體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-J-C2 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具備利他及合群的知能與態度，並在體育活動和健康生活中</w:t>
            </w:r>
          </w:p>
          <w:p w:rsidR="0086437E" w:rsidRPr="008205C5" w:rsidRDefault="00C433B1" w:rsidP="008205C5">
            <w:pPr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         </w:t>
            </w:r>
            <w:r w:rsidR="0086437E"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培育相互合作及與人和諧互動的素養</w:t>
            </w:r>
            <w:r w:rsidR="0086437E" w:rsidRPr="008205C5">
              <w:rPr>
                <w:rFonts w:asciiTheme="minorHAnsi" w:eastAsia="標楷體" w:hAnsiTheme="minorHAnsi"/>
                <w:szCs w:val="24"/>
              </w:rPr>
              <w:t>。</w:t>
            </w:r>
          </w:p>
        </w:tc>
      </w:tr>
      <w:tr w:rsidR="003611FD" w:rsidRPr="008205C5" w:rsidTr="006A638F">
        <w:trPr>
          <w:trHeight w:val="824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11FD" w:rsidRPr="008205C5" w:rsidRDefault="003611FD" w:rsidP="008205C5">
            <w:pPr>
              <w:rPr>
                <w:rFonts w:asciiTheme="minorHAnsi" w:eastAsia="標楷體" w:hAnsiTheme="minorHAnsi" w:cs="新細明體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學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習</w:t>
            </w:r>
            <w:r w:rsidRPr="008205C5">
              <w:rPr>
                <w:rFonts w:asciiTheme="minorHAnsi" w:eastAsia="標楷體" w:hAnsiTheme="minorHAnsi"/>
                <w:szCs w:val="24"/>
              </w:rPr>
              <w:t>重點</w:t>
            </w:r>
          </w:p>
        </w:tc>
        <w:tc>
          <w:tcPr>
            <w:tcW w:w="1465" w:type="dxa"/>
            <w:vAlign w:val="center"/>
          </w:tcPr>
          <w:p w:rsidR="003611FD" w:rsidRPr="008205C5" w:rsidRDefault="003611FD" w:rsidP="008205C5">
            <w:pPr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3611FD" w:rsidRPr="008205C5" w:rsidRDefault="003611FD" w:rsidP="008205C5">
            <w:pPr>
              <w:rPr>
                <w:rFonts w:asciiTheme="minorHAnsi" w:eastAsia="標楷體" w:hAnsiTheme="minorHAnsi" w:cs="新細明體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szCs w:val="24"/>
                <w:lang w:eastAsia="zh-HK"/>
              </w:rPr>
              <w:t>表現</w:t>
            </w:r>
          </w:p>
        </w:tc>
        <w:tc>
          <w:tcPr>
            <w:tcW w:w="7655" w:type="dxa"/>
            <w:gridSpan w:val="2"/>
            <w:vAlign w:val="center"/>
          </w:tcPr>
          <w:p w:rsidR="00935DFA" w:rsidRPr="008205C5" w:rsidRDefault="00935DFA" w:rsidP="008205C5">
            <w:pPr>
              <w:rPr>
                <w:rFonts w:asciiTheme="minorHAnsi" w:eastAsia="標楷體" w:hAnsiTheme="minorHAnsi" w:cs="新細明體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szCs w:val="24"/>
              </w:rPr>
              <w:t>1a-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 w:cs="新細明體"/>
                <w:szCs w:val="24"/>
              </w:rPr>
              <w:t xml:space="preserve">-1 </w:t>
            </w:r>
            <w:r w:rsidRPr="008205C5">
              <w:rPr>
                <w:rFonts w:asciiTheme="minorHAnsi" w:eastAsia="標楷體" w:hAnsiTheme="minorHAnsi" w:cs="新細明體"/>
                <w:szCs w:val="24"/>
              </w:rPr>
              <w:t>理解生理、心理與社會各層面健康的概念</w:t>
            </w:r>
          </w:p>
          <w:p w:rsidR="00527987" w:rsidRPr="008205C5" w:rsidRDefault="00527987" w:rsidP="008205C5">
            <w:pPr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1a-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8205C5">
              <w:rPr>
                <w:rFonts w:asciiTheme="minorHAnsi" w:eastAsia="標楷體" w:hAnsiTheme="minorHAnsi"/>
                <w:szCs w:val="24"/>
              </w:rPr>
              <w:t>分析個人與群體健康的影響因素。</w:t>
            </w:r>
          </w:p>
          <w:p w:rsidR="00527987" w:rsidRPr="008205C5" w:rsidRDefault="00527987" w:rsidP="008205C5">
            <w:pPr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1b-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8205C5">
              <w:rPr>
                <w:rFonts w:asciiTheme="minorHAnsi" w:eastAsia="標楷體" w:hAnsiTheme="minorHAnsi"/>
                <w:szCs w:val="24"/>
              </w:rPr>
              <w:t>因應生活情境的健康需求，尋求解決的健康技能和生活技能。</w:t>
            </w:r>
          </w:p>
          <w:p w:rsidR="00527987" w:rsidRPr="008205C5" w:rsidRDefault="00527987" w:rsidP="008205C5">
            <w:pPr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1a-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8205C5">
              <w:rPr>
                <w:rFonts w:asciiTheme="minorHAnsi" w:eastAsia="標楷體" w:hAnsiTheme="minorHAnsi"/>
                <w:szCs w:val="24"/>
              </w:rPr>
              <w:t>理解促進健康生活的策略、資源與規範。</w:t>
            </w:r>
          </w:p>
          <w:p w:rsidR="00935DFA" w:rsidRPr="008205C5" w:rsidRDefault="00935DFA" w:rsidP="008205C5">
            <w:pPr>
              <w:rPr>
                <w:rFonts w:asciiTheme="minorHAnsi" w:eastAsia="標楷體" w:hAnsiTheme="minorHAnsi" w:cs="新細明體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szCs w:val="24"/>
              </w:rPr>
              <w:t>2b-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 w:cs="新細明體"/>
                <w:szCs w:val="24"/>
              </w:rPr>
              <w:t xml:space="preserve">-2 </w:t>
            </w:r>
            <w:r w:rsidRPr="008205C5">
              <w:rPr>
                <w:rFonts w:asciiTheme="minorHAnsi" w:eastAsia="標楷體" w:hAnsiTheme="minorHAnsi" w:cs="新細明體"/>
                <w:szCs w:val="24"/>
              </w:rPr>
              <w:t>樂於實踐健康促進的生活型態。</w:t>
            </w:r>
          </w:p>
          <w:p w:rsidR="00527987" w:rsidRPr="008205C5" w:rsidRDefault="00527987" w:rsidP="008205C5">
            <w:pPr>
              <w:rPr>
                <w:rFonts w:asciiTheme="minorHAnsi" w:eastAsia="標楷體" w:hAnsiTheme="minorHAnsi" w:cs="新細明體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2a-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8205C5">
              <w:rPr>
                <w:rFonts w:asciiTheme="minorHAnsi" w:eastAsia="標楷體" w:hAnsiTheme="minorHAnsi"/>
                <w:szCs w:val="24"/>
              </w:rPr>
              <w:t>關注健康議題本土、國際現況與趨勢。</w:t>
            </w:r>
          </w:p>
          <w:p w:rsidR="00527987" w:rsidRPr="008205C5" w:rsidRDefault="00527987" w:rsidP="008205C5">
            <w:pPr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3a-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8205C5">
              <w:rPr>
                <w:rFonts w:asciiTheme="minorHAnsi" w:eastAsia="標楷體" w:hAnsiTheme="minorHAnsi"/>
                <w:szCs w:val="24"/>
              </w:rPr>
              <w:t>精熟地操作健康技能。</w:t>
            </w:r>
          </w:p>
          <w:p w:rsidR="00527987" w:rsidRPr="008205C5" w:rsidRDefault="00527987" w:rsidP="008205C5">
            <w:pPr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3b-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8205C5">
              <w:rPr>
                <w:rFonts w:asciiTheme="minorHAnsi" w:eastAsia="標楷體" w:hAnsiTheme="minorHAnsi"/>
                <w:szCs w:val="24"/>
              </w:rPr>
              <w:t>因應不同的生活情境，善用各種生活技能，解決健康問題。</w:t>
            </w:r>
          </w:p>
          <w:p w:rsidR="003611FD" w:rsidRPr="008205C5" w:rsidRDefault="00935DFA" w:rsidP="008205C5">
            <w:pPr>
              <w:rPr>
                <w:rFonts w:asciiTheme="minorHAnsi" w:eastAsia="標楷體" w:hAnsiTheme="minorHAnsi" w:cs="新細明體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szCs w:val="24"/>
              </w:rPr>
              <w:t>4a-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 w:cs="新細明體"/>
                <w:szCs w:val="24"/>
              </w:rPr>
              <w:t xml:space="preserve">-1 </w:t>
            </w:r>
            <w:r w:rsidRPr="008205C5">
              <w:rPr>
                <w:rFonts w:asciiTheme="minorHAnsi" w:eastAsia="標楷體" w:hAnsiTheme="minorHAnsi" w:cs="新細明體"/>
                <w:szCs w:val="24"/>
              </w:rPr>
              <w:t>運用適切的健康資訊、產品與服務，擬定健康行動策略。</w:t>
            </w:r>
          </w:p>
        </w:tc>
      </w:tr>
      <w:tr w:rsidR="003611FD" w:rsidRPr="008205C5" w:rsidTr="006A638F">
        <w:trPr>
          <w:trHeight w:val="553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611FD" w:rsidRPr="008205C5" w:rsidRDefault="003611FD" w:rsidP="008205C5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465" w:type="dxa"/>
            <w:vAlign w:val="center"/>
          </w:tcPr>
          <w:p w:rsidR="003611FD" w:rsidRPr="008205C5" w:rsidRDefault="003611FD" w:rsidP="008205C5">
            <w:pPr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3611FD" w:rsidRPr="008205C5" w:rsidRDefault="003611FD" w:rsidP="008205C5">
            <w:pPr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szCs w:val="24"/>
                <w:lang w:eastAsia="zh-HK"/>
              </w:rPr>
              <w:t>內容</w:t>
            </w:r>
          </w:p>
        </w:tc>
        <w:tc>
          <w:tcPr>
            <w:tcW w:w="7655" w:type="dxa"/>
            <w:gridSpan w:val="2"/>
            <w:vAlign w:val="center"/>
          </w:tcPr>
          <w:p w:rsidR="00935DFA" w:rsidRPr="008205C5" w:rsidRDefault="00935DFA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Aa-</w:t>
            </w:r>
            <w:r w:rsidRPr="008205C5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-1 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生長發育的自我評估與因應策略。</w:t>
            </w:r>
          </w:p>
          <w:p w:rsidR="00640BBB" w:rsidRPr="008205C5" w:rsidRDefault="00640BBB" w:rsidP="008205C5">
            <w:pPr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Ba-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8205C5">
              <w:rPr>
                <w:rFonts w:asciiTheme="minorHAnsi" w:eastAsia="標楷體" w:hAnsiTheme="minorHAnsi"/>
                <w:szCs w:val="24"/>
              </w:rPr>
              <w:t>居家、學校、社區環境潛在危機的評估方法。</w:t>
            </w:r>
          </w:p>
          <w:p w:rsidR="00640BBB" w:rsidRPr="008205C5" w:rsidRDefault="00640BBB" w:rsidP="008205C5">
            <w:pPr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Ba-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8205C5">
              <w:rPr>
                <w:rFonts w:asciiTheme="minorHAnsi" w:eastAsia="標楷體" w:hAnsiTheme="minorHAnsi"/>
                <w:szCs w:val="24"/>
              </w:rPr>
              <w:t>居家、學校及社區安全的防護守則與相關法令。</w:t>
            </w:r>
          </w:p>
          <w:p w:rsidR="00640BBB" w:rsidRPr="008205C5" w:rsidRDefault="00640BBB" w:rsidP="008205C5">
            <w:pPr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Bb-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8205C5">
              <w:rPr>
                <w:rFonts w:asciiTheme="minorHAnsi" w:eastAsia="標楷體" w:hAnsiTheme="minorHAnsi"/>
                <w:szCs w:val="24"/>
              </w:rPr>
              <w:t>正確購買與使用藥品的行動策略。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 </w:t>
            </w:r>
          </w:p>
          <w:p w:rsidR="00640BBB" w:rsidRPr="008205C5" w:rsidRDefault="00640BBB" w:rsidP="008205C5">
            <w:pPr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Bb-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8205C5">
              <w:rPr>
                <w:rFonts w:asciiTheme="minorHAnsi" w:eastAsia="標楷體" w:hAnsiTheme="minorHAnsi"/>
                <w:szCs w:val="24"/>
              </w:rPr>
              <w:t>家庭、同儕、文化、媒體、廣告等傳達的藥品選購資訊。</w:t>
            </w:r>
          </w:p>
          <w:p w:rsidR="00DD226B" w:rsidRPr="008205C5" w:rsidRDefault="00640BBB" w:rsidP="008205C5">
            <w:pPr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Bb-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8205C5">
              <w:rPr>
                <w:rFonts w:asciiTheme="minorHAnsi" w:eastAsia="標楷體" w:hAnsiTheme="minorHAnsi"/>
                <w:szCs w:val="24"/>
              </w:rPr>
              <w:t>菸、酒、檳榔、藥物的成分與成癮性，以及對個人身心健康</w:t>
            </w:r>
            <w:r w:rsidR="008205C5">
              <w:rPr>
                <w:rFonts w:asciiTheme="minorHAnsi" w:eastAsia="標楷體" w:hAnsiTheme="minorHAnsi" w:hint="eastAsia"/>
                <w:szCs w:val="24"/>
              </w:rPr>
              <w:t>與</w:t>
            </w:r>
          </w:p>
          <w:p w:rsidR="00640BBB" w:rsidRPr="008205C5" w:rsidRDefault="00640BBB" w:rsidP="008205C5">
            <w:pPr>
              <w:ind w:firstLineChars="400" w:firstLine="960"/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家庭、社會的影響。</w:t>
            </w:r>
          </w:p>
          <w:p w:rsidR="00640BBB" w:rsidRPr="008205C5" w:rsidRDefault="00640BBB" w:rsidP="008205C5">
            <w:pPr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lastRenderedPageBreak/>
              <w:t>Bb-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8205C5">
              <w:rPr>
                <w:rFonts w:asciiTheme="minorHAnsi" w:eastAsia="標楷體" w:hAnsiTheme="minorHAnsi"/>
                <w:szCs w:val="24"/>
              </w:rPr>
              <w:t>面對成癮物質的拒絕技巧與自我控制。</w:t>
            </w:r>
          </w:p>
          <w:p w:rsidR="00640BBB" w:rsidRPr="008205C5" w:rsidRDefault="00640BBB" w:rsidP="008205C5">
            <w:pPr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Da-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8205C5">
              <w:rPr>
                <w:rFonts w:asciiTheme="minorHAnsi" w:eastAsia="標楷體" w:hAnsiTheme="minorHAnsi"/>
                <w:szCs w:val="24"/>
              </w:rPr>
              <w:t>衛生保健習慣的實踐方式與管理策略。</w:t>
            </w:r>
          </w:p>
          <w:p w:rsidR="00640BBB" w:rsidRPr="008205C5" w:rsidRDefault="00640BBB" w:rsidP="008205C5">
            <w:pPr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Da-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8205C5">
              <w:rPr>
                <w:rFonts w:asciiTheme="minorHAnsi" w:eastAsia="標楷體" w:hAnsiTheme="minorHAnsi"/>
                <w:szCs w:val="24"/>
              </w:rPr>
              <w:t>身體各系統、器官的構造與功能。</w:t>
            </w:r>
          </w:p>
          <w:p w:rsidR="00640BBB" w:rsidRPr="008205C5" w:rsidRDefault="00640BBB" w:rsidP="008205C5">
            <w:pPr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Db-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8205C5">
              <w:rPr>
                <w:rFonts w:asciiTheme="minorHAnsi" w:eastAsia="標楷體" w:hAnsiTheme="minorHAnsi"/>
                <w:szCs w:val="24"/>
              </w:rPr>
              <w:t>青春期身心變化的調適與性衝動健康因應的策略。</w:t>
            </w:r>
          </w:p>
          <w:p w:rsidR="00935DFA" w:rsidRPr="008205C5" w:rsidRDefault="00935DFA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Db-</w:t>
            </w:r>
            <w:r w:rsidRPr="008205C5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-1 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生殖器官的構造、功能與保健及懷孕生理、優生保健。</w:t>
            </w:r>
          </w:p>
          <w:p w:rsidR="00935DFA" w:rsidRPr="008205C5" w:rsidRDefault="00935DFA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Db-</w:t>
            </w:r>
            <w:r w:rsidRPr="008205C5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-2 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青春期身心變化的調適與性衝動健康因應的策略。</w:t>
            </w:r>
          </w:p>
          <w:p w:rsidR="00935DFA" w:rsidRPr="008205C5" w:rsidRDefault="00935DFA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Db-</w:t>
            </w:r>
            <w:r w:rsidRPr="008205C5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-3 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多元的性別特質、角色與不同性傾向的尊重態度。</w:t>
            </w:r>
          </w:p>
          <w:p w:rsidR="00640BBB" w:rsidRPr="008205C5" w:rsidRDefault="00640BBB" w:rsidP="008205C5">
            <w:pPr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Fb-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8205C5">
              <w:rPr>
                <w:rFonts w:asciiTheme="minorHAnsi" w:eastAsia="標楷體" w:hAnsiTheme="minorHAnsi"/>
                <w:szCs w:val="24"/>
              </w:rPr>
              <w:t>新興傳染病與慢性病的防治策略。</w:t>
            </w:r>
          </w:p>
          <w:p w:rsidR="00640BBB" w:rsidRPr="008205C5" w:rsidRDefault="00640BBB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>Fb-</w:t>
            </w:r>
            <w:r w:rsidRPr="008205C5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szCs w:val="24"/>
              </w:rPr>
              <w:t xml:space="preserve">-5 </w:t>
            </w:r>
            <w:r w:rsidRPr="008205C5">
              <w:rPr>
                <w:rFonts w:asciiTheme="minorHAnsi" w:eastAsia="標楷體" w:hAnsiTheme="minorHAnsi"/>
                <w:szCs w:val="24"/>
              </w:rPr>
              <w:t>全民健保與醫療制度、醫療服務與資源。</w:t>
            </w:r>
          </w:p>
          <w:p w:rsidR="00FC6296" w:rsidRPr="008205C5" w:rsidRDefault="00935DFA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Fb-</w:t>
            </w:r>
            <w:r w:rsidRPr="008205C5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Ⅳ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-1 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全人健康概念與健康生活型態。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</w:p>
        </w:tc>
      </w:tr>
      <w:tr w:rsidR="003611FD" w:rsidRPr="008205C5" w:rsidTr="006A638F">
        <w:trPr>
          <w:trHeight w:val="567"/>
          <w:jc w:val="center"/>
        </w:trPr>
        <w:tc>
          <w:tcPr>
            <w:tcW w:w="2027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8205C5" w:rsidRDefault="003611FD" w:rsidP="008205C5">
            <w:pPr>
              <w:rPr>
                <w:rFonts w:asciiTheme="minorHAnsi" w:eastAsia="標楷體" w:hAnsiTheme="minorHAnsi" w:cs="新細明體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szCs w:val="24"/>
              </w:rPr>
              <w:lastRenderedPageBreak/>
              <w:t>學習進度</w:t>
            </w:r>
          </w:p>
          <w:p w:rsidR="003611FD" w:rsidRPr="008205C5" w:rsidRDefault="003611FD" w:rsidP="008205C5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 w:cs="新細明體"/>
                <w:szCs w:val="24"/>
                <w:lang w:eastAsia="zh-HK"/>
              </w:rPr>
              <w:t>週次</w:t>
            </w:r>
            <w:r w:rsidRPr="008205C5">
              <w:rPr>
                <w:rFonts w:asciiTheme="minorHAnsi" w:eastAsia="標楷體" w:hAnsiTheme="minorHAnsi" w:cs="新細明體"/>
                <w:szCs w:val="24"/>
              </w:rPr>
              <w:t>/</w:t>
            </w:r>
            <w:r w:rsidRPr="008205C5">
              <w:rPr>
                <w:rFonts w:asciiTheme="minorHAnsi" w:eastAsia="標楷體" w:hAnsiTheme="minorHAnsi" w:cs="新細明體"/>
                <w:szCs w:val="24"/>
                <w:lang w:eastAsia="zh-HK"/>
              </w:rPr>
              <w:t>節數</w:t>
            </w:r>
          </w:p>
        </w:tc>
        <w:tc>
          <w:tcPr>
            <w:tcW w:w="2205" w:type="dxa"/>
            <w:vAlign w:val="center"/>
          </w:tcPr>
          <w:p w:rsidR="003611FD" w:rsidRPr="008205C5" w:rsidRDefault="009C6CBD" w:rsidP="008205C5">
            <w:pPr>
              <w:snapToGrid w:val="0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szCs w:val="24"/>
              </w:rPr>
              <w:t xml:space="preserve">   </w:t>
            </w:r>
            <w:r w:rsidR="003611FD" w:rsidRPr="008205C5">
              <w:rPr>
                <w:rFonts w:asciiTheme="minorHAnsi" w:eastAsia="標楷體" w:hAnsiTheme="minorHAnsi"/>
                <w:szCs w:val="24"/>
              </w:rPr>
              <w:t>單元主題</w:t>
            </w:r>
          </w:p>
        </w:tc>
        <w:tc>
          <w:tcPr>
            <w:tcW w:w="5450" w:type="dxa"/>
            <w:vAlign w:val="center"/>
          </w:tcPr>
          <w:p w:rsidR="003611FD" w:rsidRPr="008205C5" w:rsidRDefault="009C6CBD" w:rsidP="008205C5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szCs w:val="24"/>
              </w:rPr>
              <w:t xml:space="preserve">                   </w:t>
            </w:r>
            <w:r w:rsidR="003611FD" w:rsidRPr="008205C5">
              <w:rPr>
                <w:rFonts w:asciiTheme="minorHAnsi" w:eastAsia="標楷體" w:hAnsiTheme="minorHAnsi" w:cs="新細明體"/>
                <w:szCs w:val="24"/>
                <w:lang w:eastAsia="zh-HK"/>
              </w:rPr>
              <w:t>單元內容</w:t>
            </w:r>
          </w:p>
        </w:tc>
      </w:tr>
      <w:tr w:rsidR="005A54A9" w:rsidRPr="008205C5" w:rsidTr="006A638F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5A54A9" w:rsidRPr="008205C5" w:rsidRDefault="005A54A9" w:rsidP="008205C5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8205C5">
              <w:rPr>
                <w:rFonts w:asciiTheme="minorHAnsi" w:eastAsia="標楷體" w:hAnsiTheme="minorHAnsi"/>
                <w:szCs w:val="24"/>
              </w:rPr>
              <w:t>1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1465" w:type="dxa"/>
            <w:vAlign w:val="center"/>
          </w:tcPr>
          <w:p w:rsidR="005A54A9" w:rsidRPr="008205C5" w:rsidRDefault="005A54A9" w:rsidP="008205C5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8205C5">
              <w:rPr>
                <w:rFonts w:asciiTheme="minorHAnsi" w:eastAsia="標楷體" w:hAnsiTheme="minorHAnsi"/>
                <w:szCs w:val="24"/>
              </w:rPr>
              <w:t>1-3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2205" w:type="dxa"/>
            <w:vAlign w:val="center"/>
          </w:tcPr>
          <w:p w:rsidR="005A54A9" w:rsidRPr="008205C5" w:rsidRDefault="005A54A9" w:rsidP="008205C5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全人健康</w:t>
            </w:r>
          </w:p>
        </w:tc>
        <w:tc>
          <w:tcPr>
            <w:tcW w:w="5450" w:type="dxa"/>
            <w:vAlign w:val="center"/>
          </w:tcPr>
          <w:p w:rsidR="005A54A9" w:rsidRPr="008205C5" w:rsidRDefault="005A54A9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課程簡介、健康促進概論</w:t>
            </w:r>
          </w:p>
        </w:tc>
      </w:tr>
      <w:tr w:rsidR="005A54A9" w:rsidRPr="008205C5" w:rsidTr="006A638F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5A54A9" w:rsidRPr="008205C5" w:rsidRDefault="005A54A9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465" w:type="dxa"/>
            <w:vAlign w:val="center"/>
          </w:tcPr>
          <w:p w:rsidR="005A54A9" w:rsidRPr="008205C5" w:rsidRDefault="005A54A9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8205C5">
              <w:rPr>
                <w:rFonts w:asciiTheme="minorHAnsi" w:eastAsia="標楷體" w:hAnsiTheme="minorHAnsi"/>
                <w:szCs w:val="24"/>
              </w:rPr>
              <w:t>4-6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2205" w:type="dxa"/>
            <w:vAlign w:val="center"/>
          </w:tcPr>
          <w:p w:rsidR="005A54A9" w:rsidRPr="008205C5" w:rsidRDefault="005A54A9" w:rsidP="008205C5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衛生與保健</w:t>
            </w:r>
          </w:p>
        </w:tc>
        <w:tc>
          <w:tcPr>
            <w:tcW w:w="5450" w:type="dxa"/>
            <w:vAlign w:val="center"/>
          </w:tcPr>
          <w:p w:rsidR="005A54A9" w:rsidRPr="008205C5" w:rsidRDefault="005A54A9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生長發育、視力、口腔、皮膚保健</w:t>
            </w:r>
          </w:p>
        </w:tc>
      </w:tr>
      <w:tr w:rsidR="005A54A9" w:rsidRPr="008205C5" w:rsidTr="006A638F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5A54A9" w:rsidRPr="008205C5" w:rsidRDefault="005A54A9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465" w:type="dxa"/>
            <w:vAlign w:val="center"/>
          </w:tcPr>
          <w:p w:rsidR="005A54A9" w:rsidRPr="008205C5" w:rsidRDefault="005A54A9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8205C5">
              <w:rPr>
                <w:rFonts w:asciiTheme="minorHAnsi" w:eastAsia="標楷體" w:hAnsiTheme="minorHAnsi"/>
                <w:szCs w:val="24"/>
              </w:rPr>
              <w:t>7-9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2205" w:type="dxa"/>
            <w:vAlign w:val="center"/>
          </w:tcPr>
          <w:p w:rsidR="005A54A9" w:rsidRPr="008205C5" w:rsidRDefault="005A54A9" w:rsidP="008205C5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青春檔案</w:t>
            </w:r>
          </w:p>
        </w:tc>
        <w:tc>
          <w:tcPr>
            <w:tcW w:w="5450" w:type="dxa"/>
            <w:vAlign w:val="center"/>
          </w:tcPr>
          <w:p w:rsidR="005A54A9" w:rsidRPr="008205C5" w:rsidRDefault="005A54A9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青春期發展自我照顧</w:t>
            </w:r>
          </w:p>
        </w:tc>
      </w:tr>
      <w:tr w:rsidR="005A54A9" w:rsidRPr="008205C5" w:rsidTr="006A638F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5A54A9" w:rsidRPr="008205C5" w:rsidRDefault="005A54A9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465" w:type="dxa"/>
            <w:vAlign w:val="center"/>
          </w:tcPr>
          <w:p w:rsidR="005A54A9" w:rsidRPr="008205C5" w:rsidRDefault="005A54A9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8205C5">
              <w:rPr>
                <w:rFonts w:asciiTheme="minorHAnsi" w:eastAsia="標楷體" w:hAnsiTheme="minorHAnsi"/>
                <w:szCs w:val="24"/>
              </w:rPr>
              <w:t>10-11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2205" w:type="dxa"/>
            <w:vAlign w:val="center"/>
          </w:tcPr>
          <w:p w:rsidR="005A54A9" w:rsidRPr="008205C5" w:rsidRDefault="005A54A9" w:rsidP="008205C5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活出青春的光彩</w:t>
            </w:r>
          </w:p>
        </w:tc>
        <w:tc>
          <w:tcPr>
            <w:tcW w:w="5450" w:type="dxa"/>
            <w:vAlign w:val="center"/>
          </w:tcPr>
          <w:p w:rsidR="005A54A9" w:rsidRPr="008205C5" w:rsidRDefault="005A54A9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培養自我悅納、實現自我發展</w:t>
            </w:r>
          </w:p>
        </w:tc>
      </w:tr>
      <w:tr w:rsidR="005A54A9" w:rsidRPr="008205C5" w:rsidTr="006A638F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5A54A9" w:rsidRPr="008205C5" w:rsidRDefault="005A54A9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465" w:type="dxa"/>
            <w:vAlign w:val="center"/>
          </w:tcPr>
          <w:p w:rsidR="005A54A9" w:rsidRPr="008205C5" w:rsidRDefault="005A54A9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12-15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2205" w:type="dxa"/>
            <w:vAlign w:val="center"/>
          </w:tcPr>
          <w:p w:rsidR="005A54A9" w:rsidRPr="008205C5" w:rsidRDefault="005A54A9" w:rsidP="008205C5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健康報報</w:t>
            </w:r>
          </w:p>
        </w:tc>
        <w:tc>
          <w:tcPr>
            <w:tcW w:w="5450" w:type="dxa"/>
            <w:vAlign w:val="center"/>
          </w:tcPr>
          <w:p w:rsidR="005A54A9" w:rsidRPr="008205C5" w:rsidRDefault="005A54A9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健康時事議題討論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個人報告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</w:tc>
      </w:tr>
      <w:tr w:rsidR="005A54A9" w:rsidRPr="008205C5" w:rsidTr="006A638F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5A54A9" w:rsidRPr="008205C5" w:rsidRDefault="005A54A9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465" w:type="dxa"/>
            <w:vAlign w:val="center"/>
          </w:tcPr>
          <w:p w:rsidR="005A54A9" w:rsidRPr="008205C5" w:rsidRDefault="005A54A9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16-</w:t>
            </w:r>
            <w:r w:rsidRPr="008205C5">
              <w:rPr>
                <w:rFonts w:asciiTheme="minorHAnsi" w:eastAsia="標楷體" w:hAnsiTheme="minorHAnsi"/>
                <w:szCs w:val="24"/>
              </w:rPr>
              <w:t>21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2205" w:type="dxa"/>
            <w:vAlign w:val="center"/>
          </w:tcPr>
          <w:p w:rsidR="005A54A9" w:rsidRPr="008205C5" w:rsidRDefault="005A54A9" w:rsidP="008205C5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環境安全總動員</w:t>
            </w:r>
          </w:p>
        </w:tc>
        <w:tc>
          <w:tcPr>
            <w:tcW w:w="5450" w:type="dxa"/>
            <w:vAlign w:val="center"/>
          </w:tcPr>
          <w:p w:rsidR="005A54A9" w:rsidRPr="008205C5" w:rsidRDefault="005A54A9" w:rsidP="008205C5">
            <w:pPr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了解事故傷害原因、</w:t>
            </w:r>
            <w:r w:rsidRPr="008205C5">
              <w:rPr>
                <w:rFonts w:asciiTheme="minorHAnsi" w:eastAsia="標楷體" w:hAnsiTheme="minorHAnsi" w:cs="新細明體"/>
                <w:szCs w:val="24"/>
                <w:lang w:eastAsia="zh-HK"/>
              </w:rPr>
              <w:t>學習事故傷害預防</w:t>
            </w:r>
          </w:p>
          <w:p w:rsidR="005A54A9" w:rsidRPr="008205C5" w:rsidRDefault="005A54A9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實作、校園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居家環境安全改造行動方案發表</w:t>
            </w:r>
          </w:p>
        </w:tc>
      </w:tr>
      <w:tr w:rsidR="00FA114E" w:rsidRPr="008205C5" w:rsidTr="006A638F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FA114E" w:rsidRPr="008205C5" w:rsidRDefault="00FA114E" w:rsidP="008205C5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8205C5">
              <w:rPr>
                <w:rFonts w:asciiTheme="minorHAnsi" w:eastAsia="標楷體" w:hAnsiTheme="minorHAnsi"/>
                <w:szCs w:val="24"/>
              </w:rPr>
              <w:t>2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1465" w:type="dxa"/>
            <w:vAlign w:val="center"/>
          </w:tcPr>
          <w:p w:rsidR="00FA114E" w:rsidRPr="008205C5" w:rsidRDefault="00FA114E" w:rsidP="008205C5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8205C5">
              <w:rPr>
                <w:rFonts w:asciiTheme="minorHAnsi" w:eastAsia="標楷體" w:hAnsiTheme="minorHAnsi"/>
                <w:szCs w:val="24"/>
              </w:rPr>
              <w:t>1-5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2205" w:type="dxa"/>
            <w:vAlign w:val="center"/>
          </w:tcPr>
          <w:p w:rsidR="00FA114E" w:rsidRPr="008205C5" w:rsidRDefault="00FA114E" w:rsidP="008205C5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為青春開扇窗</w:t>
            </w:r>
          </w:p>
        </w:tc>
        <w:tc>
          <w:tcPr>
            <w:tcW w:w="5450" w:type="dxa"/>
            <w:vAlign w:val="center"/>
          </w:tcPr>
          <w:p w:rsidR="00FA114E" w:rsidRPr="008205C5" w:rsidRDefault="00FA114E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課程簡介、菸品危害、菸害防制法、拒絕技能</w:t>
            </w:r>
          </w:p>
        </w:tc>
      </w:tr>
      <w:tr w:rsidR="00FA114E" w:rsidRPr="008205C5" w:rsidTr="006A638F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A114E" w:rsidRPr="008205C5" w:rsidRDefault="00FA114E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465" w:type="dxa"/>
            <w:vAlign w:val="center"/>
          </w:tcPr>
          <w:p w:rsidR="00FA114E" w:rsidRPr="008205C5" w:rsidRDefault="00FA114E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8205C5">
              <w:rPr>
                <w:rFonts w:asciiTheme="minorHAnsi" w:eastAsia="標楷體" w:hAnsiTheme="minorHAnsi"/>
                <w:szCs w:val="24"/>
              </w:rPr>
              <w:t>6-7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2205" w:type="dxa"/>
            <w:vAlign w:val="center"/>
          </w:tcPr>
          <w:p w:rsidR="00FA114E" w:rsidRPr="008205C5" w:rsidRDefault="00FA114E" w:rsidP="008205C5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傳染病</w:t>
            </w:r>
          </w:p>
        </w:tc>
        <w:tc>
          <w:tcPr>
            <w:tcW w:w="5450" w:type="dxa"/>
            <w:vAlign w:val="center"/>
          </w:tcPr>
          <w:p w:rsidR="00FA114E" w:rsidRPr="008205C5" w:rsidRDefault="00FA114E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認識傳染病的種類與預防方法</w:t>
            </w:r>
          </w:p>
        </w:tc>
      </w:tr>
      <w:tr w:rsidR="00FA114E" w:rsidRPr="008205C5" w:rsidTr="006A638F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A114E" w:rsidRPr="008205C5" w:rsidRDefault="00FA114E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465" w:type="dxa"/>
            <w:vAlign w:val="center"/>
          </w:tcPr>
          <w:p w:rsidR="00FA114E" w:rsidRPr="008205C5" w:rsidRDefault="00FA114E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8205C5">
              <w:rPr>
                <w:rFonts w:asciiTheme="minorHAnsi" w:eastAsia="標楷體" w:hAnsiTheme="minorHAnsi"/>
                <w:szCs w:val="24"/>
              </w:rPr>
              <w:t>8-13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2205" w:type="dxa"/>
            <w:vAlign w:val="center"/>
          </w:tcPr>
          <w:p w:rsidR="00FA114E" w:rsidRPr="008205C5" w:rsidRDefault="00FA114E" w:rsidP="008205C5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分組報告</w:t>
            </w:r>
          </w:p>
        </w:tc>
        <w:tc>
          <w:tcPr>
            <w:tcW w:w="5450" w:type="dxa"/>
            <w:vAlign w:val="center"/>
          </w:tcPr>
          <w:p w:rsidR="0056660C" w:rsidRPr="008205C5" w:rsidRDefault="00FA114E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主題報告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="0056660C"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六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組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  <w:p w:rsidR="0056660C" w:rsidRPr="008205C5" w:rsidRDefault="0056660C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傳染病、家庭關係、人際關係</w:t>
            </w:r>
          </w:p>
          <w:p w:rsidR="00FA114E" w:rsidRPr="008205C5" w:rsidRDefault="0056660C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醫療消費、網路安全、正確用藥</w:t>
            </w:r>
          </w:p>
        </w:tc>
      </w:tr>
      <w:tr w:rsidR="00FA114E" w:rsidRPr="008205C5" w:rsidTr="006A638F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A114E" w:rsidRPr="008205C5" w:rsidRDefault="00FA114E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465" w:type="dxa"/>
            <w:vAlign w:val="center"/>
          </w:tcPr>
          <w:p w:rsidR="00FA114E" w:rsidRPr="008205C5" w:rsidRDefault="00FA114E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8205C5">
              <w:rPr>
                <w:rFonts w:asciiTheme="minorHAnsi" w:eastAsia="標楷體" w:hAnsiTheme="minorHAnsi"/>
                <w:szCs w:val="24"/>
              </w:rPr>
              <w:t>14-15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2205" w:type="dxa"/>
            <w:vAlign w:val="center"/>
          </w:tcPr>
          <w:p w:rsidR="00FA114E" w:rsidRPr="008205C5" w:rsidRDefault="00FA114E" w:rsidP="008205C5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全球防疫</w:t>
            </w:r>
          </w:p>
        </w:tc>
        <w:tc>
          <w:tcPr>
            <w:tcW w:w="5450" w:type="dxa"/>
            <w:vAlign w:val="center"/>
          </w:tcPr>
          <w:p w:rsidR="00FA114E" w:rsidRPr="008205C5" w:rsidRDefault="00FA114E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教學影片、社區防疫、全球防疫</w:t>
            </w:r>
          </w:p>
        </w:tc>
      </w:tr>
      <w:tr w:rsidR="00FA114E" w:rsidRPr="008205C5" w:rsidTr="006A638F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A114E" w:rsidRPr="008205C5" w:rsidRDefault="00FA114E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465" w:type="dxa"/>
            <w:vAlign w:val="center"/>
          </w:tcPr>
          <w:p w:rsidR="00FA114E" w:rsidRPr="008205C5" w:rsidRDefault="00FA114E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="0056660C" w:rsidRPr="008205C5">
              <w:rPr>
                <w:rFonts w:asciiTheme="minorHAnsi" w:eastAsia="標楷體" w:hAnsiTheme="minorHAnsi"/>
                <w:szCs w:val="24"/>
                <w:lang w:eastAsia="zh-HK"/>
              </w:rPr>
              <w:t>16-</w:t>
            </w:r>
            <w:r w:rsidR="0056660C" w:rsidRPr="008205C5">
              <w:rPr>
                <w:rFonts w:asciiTheme="minorHAnsi" w:eastAsia="標楷體" w:hAnsiTheme="minorHAnsi"/>
                <w:szCs w:val="24"/>
              </w:rPr>
              <w:t>21</w:t>
            </w: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2205" w:type="dxa"/>
            <w:vAlign w:val="center"/>
          </w:tcPr>
          <w:p w:rsidR="00FA114E" w:rsidRPr="008205C5" w:rsidRDefault="007E60ED" w:rsidP="008205C5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防</w:t>
            </w:r>
            <w:r w:rsidR="00791D58" w:rsidRPr="008205C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疫</w:t>
            </w:r>
            <w:r w:rsidRPr="008205C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總動員</w:t>
            </w:r>
          </w:p>
        </w:tc>
        <w:tc>
          <w:tcPr>
            <w:tcW w:w="5450" w:type="dxa"/>
            <w:vAlign w:val="center"/>
          </w:tcPr>
          <w:p w:rsidR="00FA114E" w:rsidRPr="008205C5" w:rsidRDefault="00443E0A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行動方案規劃</w:t>
            </w:r>
            <w:r w:rsidR="00D81DBD"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發表</w:t>
            </w: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與實作</w:t>
            </w:r>
          </w:p>
        </w:tc>
      </w:tr>
      <w:tr w:rsidR="008B64C1" w:rsidRPr="008205C5" w:rsidTr="00F61B40">
        <w:trPr>
          <w:trHeight w:val="727"/>
          <w:jc w:val="center"/>
        </w:trPr>
        <w:tc>
          <w:tcPr>
            <w:tcW w:w="2027" w:type="dxa"/>
            <w:gridSpan w:val="2"/>
            <w:tcMar>
              <w:left w:w="28" w:type="dxa"/>
              <w:right w:w="28" w:type="dxa"/>
            </w:tcMar>
            <w:vAlign w:val="center"/>
          </w:tcPr>
          <w:p w:rsidR="008B64C1" w:rsidRPr="008205C5" w:rsidRDefault="008B64C1" w:rsidP="008205C5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 w:cs="新細明體"/>
                <w:szCs w:val="24"/>
              </w:rPr>
              <w:t>議題融入</w:t>
            </w:r>
          </w:p>
        </w:tc>
        <w:tc>
          <w:tcPr>
            <w:tcW w:w="7655" w:type="dxa"/>
            <w:gridSpan w:val="2"/>
          </w:tcPr>
          <w:p w:rsidR="008B64C1" w:rsidRPr="008205C5" w:rsidRDefault="008B64C1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生命教育、性平教育</w:t>
            </w:r>
            <w:r w:rsidR="00D21A60"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、</w:t>
            </w:r>
            <w:r w:rsidR="002E75C8"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家庭</w:t>
            </w:r>
            <w:r w:rsidR="00D21A60"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  <w:r w:rsidR="002E75C8"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、防災教育</w:t>
            </w:r>
          </w:p>
        </w:tc>
      </w:tr>
      <w:tr w:rsidR="008B64C1" w:rsidRPr="008205C5" w:rsidTr="00F61B40">
        <w:trPr>
          <w:trHeight w:val="555"/>
          <w:jc w:val="center"/>
        </w:trPr>
        <w:tc>
          <w:tcPr>
            <w:tcW w:w="2027" w:type="dxa"/>
            <w:gridSpan w:val="2"/>
            <w:tcMar>
              <w:left w:w="28" w:type="dxa"/>
              <w:right w:w="28" w:type="dxa"/>
            </w:tcMar>
            <w:vAlign w:val="center"/>
          </w:tcPr>
          <w:p w:rsidR="008B64C1" w:rsidRPr="008205C5" w:rsidRDefault="008B64C1" w:rsidP="008205C5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8205C5">
              <w:rPr>
                <w:rFonts w:asciiTheme="minorHAnsi" w:eastAsia="標楷體" w:hAnsiTheme="minorHAnsi" w:cs="新細明體"/>
                <w:szCs w:val="24"/>
              </w:rPr>
              <w:lastRenderedPageBreak/>
              <w:t>評量方式</w:t>
            </w:r>
          </w:p>
        </w:tc>
        <w:tc>
          <w:tcPr>
            <w:tcW w:w="7655" w:type="dxa"/>
            <w:gridSpan w:val="2"/>
            <w:tcMar>
              <w:left w:w="57" w:type="dxa"/>
              <w:right w:w="0" w:type="dxa"/>
            </w:tcMar>
            <w:vAlign w:val="center"/>
          </w:tcPr>
          <w:p w:rsidR="003959EC" w:rsidRPr="008205C5" w:rsidRDefault="007672A1" w:rsidP="008205C5">
            <w:pPr>
              <w:pStyle w:val="Default"/>
              <w:rPr>
                <w:rFonts w:asciiTheme="minorHAnsi" w:eastAsia="標楷體" w:hAnsiTheme="minorHAnsi"/>
                <w:color w:val="000000" w:themeColor="text1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</w:rPr>
              <w:t>報告</w:t>
            </w:r>
            <w:r w:rsidR="003959EC" w:rsidRPr="008205C5">
              <w:rPr>
                <w:rFonts w:asciiTheme="minorHAnsi" w:eastAsia="標楷體" w:hAnsiTheme="minorHAnsi"/>
                <w:color w:val="000000" w:themeColor="text1"/>
              </w:rPr>
              <w:t>(30%)</w:t>
            </w:r>
            <w:r w:rsidRPr="008205C5">
              <w:rPr>
                <w:rFonts w:asciiTheme="minorHAnsi" w:eastAsia="標楷體" w:hAnsiTheme="minorHAnsi"/>
                <w:color w:val="000000" w:themeColor="text1"/>
              </w:rPr>
              <w:t>、資料蒐集</w:t>
            </w:r>
            <w:r w:rsidR="003959EC" w:rsidRPr="008205C5">
              <w:rPr>
                <w:rFonts w:asciiTheme="minorHAnsi" w:eastAsia="標楷體" w:hAnsiTheme="minorHAnsi"/>
                <w:color w:val="000000" w:themeColor="text1"/>
              </w:rPr>
              <w:t>(20%)</w:t>
            </w:r>
            <w:r w:rsidR="003959EC" w:rsidRPr="008205C5">
              <w:rPr>
                <w:rFonts w:asciiTheme="minorHAnsi" w:eastAsia="標楷體" w:hAnsiTheme="minorHAnsi"/>
                <w:color w:val="000000" w:themeColor="text1"/>
              </w:rPr>
              <w:t>、課程參與</w:t>
            </w:r>
            <w:r w:rsidR="003959EC" w:rsidRPr="008205C5">
              <w:rPr>
                <w:rFonts w:asciiTheme="minorHAnsi" w:eastAsia="標楷體" w:hAnsiTheme="minorHAnsi"/>
                <w:color w:val="000000" w:themeColor="text1"/>
              </w:rPr>
              <w:t>(10%)</w:t>
            </w:r>
          </w:p>
          <w:p w:rsidR="008B64C1" w:rsidRPr="008205C5" w:rsidRDefault="007672A1" w:rsidP="008205C5">
            <w:pPr>
              <w:pStyle w:val="Default"/>
              <w:rPr>
                <w:rFonts w:asciiTheme="minorHAnsi" w:eastAsia="標楷體" w:hAnsiTheme="minorHAnsi"/>
                <w:color w:val="000000" w:themeColor="text1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</w:rPr>
              <w:t>方案</w:t>
            </w:r>
            <w:r w:rsidR="008B64C1" w:rsidRPr="008205C5">
              <w:rPr>
                <w:rFonts w:asciiTheme="minorHAnsi" w:eastAsia="標楷體" w:hAnsiTheme="minorHAnsi"/>
                <w:color w:val="000000" w:themeColor="text1"/>
              </w:rPr>
              <w:t>實作</w:t>
            </w:r>
            <w:r w:rsidR="003959EC" w:rsidRPr="008205C5">
              <w:rPr>
                <w:rFonts w:asciiTheme="minorHAnsi" w:eastAsia="標楷體" w:hAnsiTheme="minorHAnsi"/>
                <w:color w:val="000000" w:themeColor="text1"/>
              </w:rPr>
              <w:t>(20%)</w:t>
            </w:r>
            <w:r w:rsidRPr="008205C5">
              <w:rPr>
                <w:rFonts w:asciiTheme="minorHAnsi" w:eastAsia="標楷體" w:hAnsiTheme="minorHAnsi"/>
                <w:color w:val="000000" w:themeColor="text1"/>
              </w:rPr>
              <w:t>、合作學習</w:t>
            </w:r>
            <w:r w:rsidR="003959EC" w:rsidRPr="008205C5">
              <w:rPr>
                <w:rFonts w:asciiTheme="minorHAnsi" w:eastAsia="標楷體" w:hAnsiTheme="minorHAnsi"/>
                <w:color w:val="000000" w:themeColor="text1"/>
              </w:rPr>
              <w:t>(20%)</w:t>
            </w:r>
          </w:p>
        </w:tc>
      </w:tr>
      <w:tr w:rsidR="008B64C1" w:rsidRPr="008205C5" w:rsidTr="006A638F">
        <w:trPr>
          <w:trHeight w:val="938"/>
          <w:jc w:val="center"/>
        </w:trPr>
        <w:tc>
          <w:tcPr>
            <w:tcW w:w="2027" w:type="dxa"/>
            <w:gridSpan w:val="2"/>
            <w:tcMar>
              <w:left w:w="28" w:type="dxa"/>
              <w:right w:w="28" w:type="dxa"/>
            </w:tcMar>
            <w:vAlign w:val="center"/>
          </w:tcPr>
          <w:p w:rsidR="008B64C1" w:rsidRPr="008205C5" w:rsidRDefault="008B64C1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教學設施</w:t>
            </w:r>
          </w:p>
          <w:p w:rsidR="008B64C1" w:rsidRPr="008205C5" w:rsidRDefault="008B64C1" w:rsidP="008205C5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設備需求</w:t>
            </w:r>
          </w:p>
        </w:tc>
        <w:tc>
          <w:tcPr>
            <w:tcW w:w="7655" w:type="dxa"/>
            <w:gridSpan w:val="2"/>
            <w:vAlign w:val="center"/>
          </w:tcPr>
          <w:p w:rsidR="008B64C1" w:rsidRPr="008205C5" w:rsidRDefault="008B64C1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  <w:r w:rsidR="00F45FAE"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、人體</w:t>
            </w:r>
            <w:r w:rsidR="007672A1"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模型</w:t>
            </w:r>
          </w:p>
        </w:tc>
      </w:tr>
      <w:tr w:rsidR="008B64C1" w:rsidRPr="008205C5" w:rsidTr="004819AA">
        <w:trPr>
          <w:trHeight w:val="547"/>
          <w:jc w:val="center"/>
        </w:trPr>
        <w:tc>
          <w:tcPr>
            <w:tcW w:w="2027" w:type="dxa"/>
            <w:gridSpan w:val="2"/>
            <w:tcMar>
              <w:left w:w="28" w:type="dxa"/>
              <w:right w:w="28" w:type="dxa"/>
            </w:tcMar>
            <w:vAlign w:val="center"/>
          </w:tcPr>
          <w:p w:rsidR="008B64C1" w:rsidRPr="008205C5" w:rsidRDefault="008B64C1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師資來源</w:t>
            </w:r>
          </w:p>
        </w:tc>
        <w:tc>
          <w:tcPr>
            <w:tcW w:w="7655" w:type="dxa"/>
            <w:gridSpan w:val="2"/>
            <w:vAlign w:val="center"/>
          </w:tcPr>
          <w:p w:rsidR="008B64C1" w:rsidRPr="008205C5" w:rsidRDefault="008B64C1" w:rsidP="008205C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8205C5">
              <w:rPr>
                <w:rFonts w:asciiTheme="minorHAnsi" w:eastAsia="標楷體" w:hAnsiTheme="minorHAnsi"/>
                <w:color w:val="000000" w:themeColor="text1"/>
                <w:szCs w:val="24"/>
              </w:rPr>
              <w:t>本校教師</w:t>
            </w:r>
          </w:p>
        </w:tc>
      </w:tr>
      <w:tr w:rsidR="008B64C1" w:rsidRPr="008205C5" w:rsidTr="004819AA">
        <w:trPr>
          <w:trHeight w:val="820"/>
          <w:jc w:val="center"/>
        </w:trPr>
        <w:tc>
          <w:tcPr>
            <w:tcW w:w="2027" w:type="dxa"/>
            <w:gridSpan w:val="2"/>
            <w:tcMar>
              <w:left w:w="28" w:type="dxa"/>
              <w:right w:w="28" w:type="dxa"/>
            </w:tcMar>
            <w:vAlign w:val="center"/>
          </w:tcPr>
          <w:p w:rsidR="008B64C1" w:rsidRPr="008205C5" w:rsidRDefault="008B64C1" w:rsidP="008205C5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8205C5">
              <w:rPr>
                <w:rFonts w:asciiTheme="minorHAnsi" w:eastAsia="標楷體" w:hAnsiTheme="minorHAnsi"/>
                <w:szCs w:val="24"/>
                <w:lang w:eastAsia="zh-HK"/>
              </w:rPr>
              <w:t>備註</w:t>
            </w:r>
          </w:p>
        </w:tc>
        <w:tc>
          <w:tcPr>
            <w:tcW w:w="7655" w:type="dxa"/>
            <w:gridSpan w:val="2"/>
            <w:vAlign w:val="center"/>
          </w:tcPr>
          <w:p w:rsidR="008B64C1" w:rsidRPr="008205C5" w:rsidRDefault="008B64C1" w:rsidP="008205C5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</w:p>
        </w:tc>
      </w:tr>
    </w:tbl>
    <w:p w:rsidR="00213990" w:rsidRPr="008205C5" w:rsidRDefault="00213990" w:rsidP="008205C5">
      <w:pPr>
        <w:rPr>
          <w:rFonts w:asciiTheme="minorHAnsi" w:eastAsia="標楷體" w:hAnsiTheme="minorHAnsi"/>
          <w:szCs w:val="24"/>
        </w:rPr>
      </w:pPr>
    </w:p>
    <w:p w:rsidR="008205C5" w:rsidRPr="008205C5" w:rsidRDefault="008205C5" w:rsidP="008205C5">
      <w:pPr>
        <w:rPr>
          <w:rFonts w:asciiTheme="minorHAnsi" w:eastAsia="標楷體" w:hAnsiTheme="minorHAnsi"/>
          <w:szCs w:val="24"/>
        </w:rPr>
      </w:pPr>
    </w:p>
    <w:sectPr w:rsidR="008205C5" w:rsidRPr="008205C5" w:rsidSect="008205C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FD"/>
    <w:rsid w:val="00020856"/>
    <w:rsid w:val="00032BCC"/>
    <w:rsid w:val="000D563C"/>
    <w:rsid w:val="0010696C"/>
    <w:rsid w:val="00182C79"/>
    <w:rsid w:val="00182D85"/>
    <w:rsid w:val="001C2070"/>
    <w:rsid w:val="001D05F3"/>
    <w:rsid w:val="001E4B26"/>
    <w:rsid w:val="001F3E0A"/>
    <w:rsid w:val="001F42A8"/>
    <w:rsid w:val="00201ABD"/>
    <w:rsid w:val="00210C8B"/>
    <w:rsid w:val="00213990"/>
    <w:rsid w:val="002451AA"/>
    <w:rsid w:val="0025607F"/>
    <w:rsid w:val="00296F6C"/>
    <w:rsid w:val="002A1165"/>
    <w:rsid w:val="002B7842"/>
    <w:rsid w:val="002C0919"/>
    <w:rsid w:val="002E75C8"/>
    <w:rsid w:val="00321859"/>
    <w:rsid w:val="0035653F"/>
    <w:rsid w:val="003611FD"/>
    <w:rsid w:val="00382254"/>
    <w:rsid w:val="003959EC"/>
    <w:rsid w:val="003C74CB"/>
    <w:rsid w:val="003D665F"/>
    <w:rsid w:val="00443E0A"/>
    <w:rsid w:val="004819AA"/>
    <w:rsid w:val="004A2E5E"/>
    <w:rsid w:val="004B3060"/>
    <w:rsid w:val="004E163C"/>
    <w:rsid w:val="00527987"/>
    <w:rsid w:val="005520F2"/>
    <w:rsid w:val="00561931"/>
    <w:rsid w:val="0056660C"/>
    <w:rsid w:val="005667DE"/>
    <w:rsid w:val="00571985"/>
    <w:rsid w:val="005A54A9"/>
    <w:rsid w:val="00640BBB"/>
    <w:rsid w:val="00641A14"/>
    <w:rsid w:val="006538D2"/>
    <w:rsid w:val="00677CE0"/>
    <w:rsid w:val="006A638F"/>
    <w:rsid w:val="006B4C0E"/>
    <w:rsid w:val="007203C2"/>
    <w:rsid w:val="007672A1"/>
    <w:rsid w:val="00791D58"/>
    <w:rsid w:val="007D53F1"/>
    <w:rsid w:val="007E60ED"/>
    <w:rsid w:val="007F0664"/>
    <w:rsid w:val="00817F34"/>
    <w:rsid w:val="008205C5"/>
    <w:rsid w:val="00830F3C"/>
    <w:rsid w:val="0086437E"/>
    <w:rsid w:val="008A709C"/>
    <w:rsid w:val="008B64C1"/>
    <w:rsid w:val="008F1DFC"/>
    <w:rsid w:val="00926AB5"/>
    <w:rsid w:val="009327D6"/>
    <w:rsid w:val="00935DFA"/>
    <w:rsid w:val="00936DC6"/>
    <w:rsid w:val="009443DD"/>
    <w:rsid w:val="00957184"/>
    <w:rsid w:val="00957A41"/>
    <w:rsid w:val="00962A93"/>
    <w:rsid w:val="0098670E"/>
    <w:rsid w:val="00986B32"/>
    <w:rsid w:val="009C2A22"/>
    <w:rsid w:val="009C6CBD"/>
    <w:rsid w:val="009F7FCB"/>
    <w:rsid w:val="00A02260"/>
    <w:rsid w:val="00A25FF7"/>
    <w:rsid w:val="00A32E75"/>
    <w:rsid w:val="00A41395"/>
    <w:rsid w:val="00A61226"/>
    <w:rsid w:val="00A67CAE"/>
    <w:rsid w:val="00A70D72"/>
    <w:rsid w:val="00AF3B53"/>
    <w:rsid w:val="00B027EE"/>
    <w:rsid w:val="00B03547"/>
    <w:rsid w:val="00B07FC6"/>
    <w:rsid w:val="00B35EBF"/>
    <w:rsid w:val="00BB7814"/>
    <w:rsid w:val="00BC03D3"/>
    <w:rsid w:val="00BC24D8"/>
    <w:rsid w:val="00C34324"/>
    <w:rsid w:val="00C433B1"/>
    <w:rsid w:val="00C619FC"/>
    <w:rsid w:val="00C631FD"/>
    <w:rsid w:val="00CD328F"/>
    <w:rsid w:val="00CD4B3A"/>
    <w:rsid w:val="00D21A60"/>
    <w:rsid w:val="00D333B9"/>
    <w:rsid w:val="00D60687"/>
    <w:rsid w:val="00D81DBD"/>
    <w:rsid w:val="00D85DC6"/>
    <w:rsid w:val="00D920D7"/>
    <w:rsid w:val="00DA332E"/>
    <w:rsid w:val="00DC7562"/>
    <w:rsid w:val="00DD226B"/>
    <w:rsid w:val="00DD33DB"/>
    <w:rsid w:val="00E43BEC"/>
    <w:rsid w:val="00E44539"/>
    <w:rsid w:val="00E45FC7"/>
    <w:rsid w:val="00EA63D6"/>
    <w:rsid w:val="00ED11B2"/>
    <w:rsid w:val="00F20726"/>
    <w:rsid w:val="00F45FAE"/>
    <w:rsid w:val="00F61B40"/>
    <w:rsid w:val="00F84807"/>
    <w:rsid w:val="00FA114E"/>
    <w:rsid w:val="00FA622A"/>
    <w:rsid w:val="00FC6296"/>
    <w:rsid w:val="00FD5EFA"/>
    <w:rsid w:val="00FD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2019-06-04T08:38:00Z</dcterms:created>
  <dcterms:modified xsi:type="dcterms:W3CDTF">2019-06-13T04:43:00Z</dcterms:modified>
</cp:coreProperties>
</file>